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2DB" w:rsidRPr="004A30E6" w:rsidRDefault="002312DB" w:rsidP="004A30E6">
      <w:pPr>
        <w:jc w:val="both"/>
        <w:rPr>
          <w:rFonts w:cs="Times New Roman"/>
          <w:color w:val="1D2129"/>
          <w:szCs w:val="24"/>
          <w:shd w:val="clear" w:color="auto" w:fill="FFFFFF"/>
        </w:rPr>
      </w:pPr>
      <w:r w:rsidRPr="004A30E6">
        <w:rPr>
          <w:rFonts w:cs="Times New Roman"/>
          <w:color w:val="1D2129"/>
          <w:szCs w:val="24"/>
          <w:shd w:val="clear" w:color="auto" w:fill="FFFFFF"/>
        </w:rPr>
        <w:t>Sâmbătă, 5.11.2017,</w:t>
      </w:r>
      <w:r w:rsidRPr="004A30E6">
        <w:rPr>
          <w:rFonts w:cs="Times New Roman"/>
          <w:color w:val="1D2129"/>
          <w:szCs w:val="24"/>
          <w:shd w:val="clear" w:color="auto" w:fill="FFFFFF"/>
        </w:rPr>
        <w:t xml:space="preserve"> </w:t>
      </w:r>
      <w:r w:rsidRPr="004A30E6">
        <w:rPr>
          <w:rFonts w:cs="Times New Roman"/>
          <w:color w:val="1D2129"/>
          <w:szCs w:val="24"/>
          <w:shd w:val="clear" w:color="auto" w:fill="FFFFFF"/>
        </w:rPr>
        <w:t xml:space="preserve">la </w:t>
      </w:r>
      <w:r w:rsidRPr="009A47F0">
        <w:rPr>
          <w:rFonts w:cs="Times New Roman"/>
          <w:i/>
          <w:color w:val="1D2129"/>
          <w:szCs w:val="24"/>
          <w:shd w:val="clear" w:color="auto" w:fill="FFFFFF"/>
        </w:rPr>
        <w:t>Dom Polski</w:t>
      </w:r>
      <w:r w:rsidRPr="004A30E6">
        <w:rPr>
          <w:rFonts w:cs="Times New Roman"/>
          <w:color w:val="1D2129"/>
          <w:szCs w:val="24"/>
          <w:shd w:val="clear" w:color="auto" w:fill="FFFFFF"/>
        </w:rPr>
        <w:t xml:space="preserve"> din Soloneţu Nou a avut loc concursul de poezie</w:t>
      </w:r>
      <w:r w:rsidR="009A47F0">
        <w:rPr>
          <w:rFonts w:cs="Times New Roman"/>
          <w:color w:val="1D2129"/>
          <w:szCs w:val="24"/>
          <w:shd w:val="clear" w:color="auto" w:fill="FFFFFF"/>
        </w:rPr>
        <w:t xml:space="preserve"> în limba polonă </w:t>
      </w:r>
      <w:r w:rsidR="009A47F0" w:rsidRPr="009A47F0">
        <w:rPr>
          <w:rFonts w:cs="Times New Roman"/>
          <w:i/>
          <w:color w:val="1D2129"/>
          <w:szCs w:val="24"/>
          <w:shd w:val="clear" w:color="auto" w:fill="FFFFFF"/>
        </w:rPr>
        <w:t>Adam Mickiewicz</w:t>
      </w:r>
      <w:r w:rsidRPr="009A47F0">
        <w:rPr>
          <w:rFonts w:cs="Times New Roman"/>
          <w:i/>
          <w:color w:val="1D2129"/>
          <w:szCs w:val="24"/>
          <w:shd w:val="clear" w:color="auto" w:fill="FFFFFF"/>
        </w:rPr>
        <w:t>,</w:t>
      </w:r>
      <w:r w:rsidRPr="004A30E6">
        <w:rPr>
          <w:rFonts w:cs="Times New Roman"/>
          <w:color w:val="1D2129"/>
          <w:szCs w:val="24"/>
          <w:shd w:val="clear" w:color="auto" w:fill="FFFFFF"/>
        </w:rPr>
        <w:t xml:space="preserve"> </w:t>
      </w:r>
      <w:r w:rsidRPr="004A30E6">
        <w:rPr>
          <w:rFonts w:cs="Times New Roman"/>
          <w:color w:val="1D2129"/>
          <w:szCs w:val="24"/>
          <w:shd w:val="clear" w:color="auto" w:fill="FFFFFF"/>
        </w:rPr>
        <w:t>(</w:t>
      </w:r>
      <w:r w:rsidRPr="004A30E6">
        <w:rPr>
          <w:rFonts w:cs="Times New Roman"/>
          <w:color w:val="1D2129"/>
          <w:szCs w:val="24"/>
          <w:shd w:val="clear" w:color="auto" w:fill="FFFFFF"/>
        </w:rPr>
        <w:t>”</w:t>
      </w:r>
      <w:proofErr w:type="spellStart"/>
      <w:r w:rsidRPr="004A30E6">
        <w:rPr>
          <w:rFonts w:cs="Times New Roman"/>
          <w:color w:val="1D2129"/>
          <w:szCs w:val="24"/>
          <w:shd w:val="clear" w:color="auto" w:fill="FFFFFF"/>
        </w:rPr>
        <w:t>Kresy</w:t>
      </w:r>
      <w:proofErr w:type="spellEnd"/>
      <w:r w:rsidRPr="004A30E6">
        <w:rPr>
          <w:rFonts w:cs="Times New Roman"/>
          <w:color w:val="1D2129"/>
          <w:szCs w:val="24"/>
          <w:shd w:val="clear" w:color="auto" w:fill="FFFFFF"/>
        </w:rPr>
        <w:t>”</w:t>
      </w:r>
      <w:r w:rsidRPr="004A30E6">
        <w:rPr>
          <w:rFonts w:cs="Times New Roman"/>
          <w:color w:val="1D2129"/>
          <w:szCs w:val="24"/>
          <w:shd w:val="clear" w:color="auto" w:fill="FFFFFF"/>
        </w:rPr>
        <w:t>)</w:t>
      </w:r>
      <w:r w:rsidRPr="004A30E6">
        <w:rPr>
          <w:rFonts w:cs="Times New Roman"/>
          <w:color w:val="1D2129"/>
          <w:szCs w:val="24"/>
          <w:shd w:val="clear" w:color="auto" w:fill="FFFFFF"/>
        </w:rPr>
        <w:t xml:space="preserve">, la care au participat </w:t>
      </w:r>
      <w:r w:rsidRPr="004A30E6">
        <w:rPr>
          <w:rFonts w:cs="Times New Roman"/>
          <w:color w:val="1D2129"/>
          <w:szCs w:val="24"/>
          <w:shd w:val="clear" w:color="auto" w:fill="FFFFFF"/>
        </w:rPr>
        <w:t xml:space="preserve">peste 150 de </w:t>
      </w:r>
      <w:r w:rsidRPr="004A30E6">
        <w:rPr>
          <w:rFonts w:cs="Times New Roman"/>
          <w:color w:val="1D2129"/>
          <w:szCs w:val="24"/>
          <w:shd w:val="clear" w:color="auto" w:fill="FFFFFF"/>
        </w:rPr>
        <w:t xml:space="preserve">copii </w:t>
      </w:r>
      <w:r w:rsidRPr="004A30E6">
        <w:rPr>
          <w:rFonts w:cs="Times New Roman"/>
          <w:color w:val="1D2129"/>
          <w:szCs w:val="24"/>
          <w:shd w:val="clear" w:color="auto" w:fill="FFFFFF"/>
        </w:rPr>
        <w:t xml:space="preserve">(de la 3 ani până la18 ani) </w:t>
      </w:r>
      <w:r w:rsidRPr="004A30E6">
        <w:rPr>
          <w:rFonts w:cs="Times New Roman"/>
          <w:color w:val="1D2129"/>
          <w:szCs w:val="24"/>
          <w:shd w:val="clear" w:color="auto" w:fill="FFFFFF"/>
        </w:rPr>
        <w:t>din toate comunitățile poloneze din Bucovina</w:t>
      </w:r>
      <w:r w:rsidR="009A47F0">
        <w:rPr>
          <w:rFonts w:cs="Times New Roman"/>
          <w:color w:val="1D2129"/>
          <w:szCs w:val="24"/>
          <w:shd w:val="clear" w:color="auto" w:fill="FFFFFF"/>
        </w:rPr>
        <w:t xml:space="preserve"> (</w:t>
      </w:r>
      <w:r w:rsidRPr="004A30E6">
        <w:rPr>
          <w:rFonts w:cs="Times New Roman"/>
          <w:color w:val="1D2129"/>
          <w:szCs w:val="24"/>
          <w:shd w:val="clear" w:color="auto" w:fill="FFFFFF"/>
        </w:rPr>
        <w:t xml:space="preserve"> Suceava, Soloneţu Nou, Moara, Cacica, Poiana Micului, Pleşa, Siret, Gura Humorului, Baineţ)</w:t>
      </w:r>
      <w:r w:rsidR="009A47F0">
        <w:rPr>
          <w:rFonts w:cs="Times New Roman"/>
          <w:color w:val="1D2129"/>
          <w:szCs w:val="24"/>
          <w:shd w:val="clear" w:color="auto" w:fill="FFFFFF"/>
        </w:rPr>
        <w:t>.</w:t>
      </w:r>
      <w:bookmarkStart w:id="0" w:name="_GoBack"/>
      <w:bookmarkEnd w:id="0"/>
    </w:p>
    <w:p w:rsidR="002312DB" w:rsidRPr="004A30E6" w:rsidRDefault="002312DB" w:rsidP="00F36635">
      <w:pPr>
        <w:jc w:val="both"/>
        <w:rPr>
          <w:rFonts w:cs="Times New Roman"/>
          <w:color w:val="1D2129"/>
          <w:szCs w:val="24"/>
          <w:shd w:val="clear" w:color="auto" w:fill="FFFFFF"/>
        </w:rPr>
      </w:pPr>
      <w:r w:rsidRPr="004A30E6">
        <w:rPr>
          <w:rFonts w:cs="Times New Roman"/>
          <w:color w:val="1D2129"/>
          <w:szCs w:val="24"/>
          <w:shd w:val="clear" w:color="auto" w:fill="FFFFFF"/>
        </w:rPr>
        <w:t xml:space="preserve">Concursul a fost organizat de </w:t>
      </w:r>
      <w:r w:rsidRPr="004A30E6">
        <w:rPr>
          <w:rFonts w:cs="Times New Roman"/>
          <w:i/>
          <w:color w:val="1D2129"/>
          <w:szCs w:val="24"/>
          <w:shd w:val="clear" w:color="auto" w:fill="FFFFFF"/>
        </w:rPr>
        <w:t>Uniunea Polonezilor din România</w:t>
      </w:r>
      <w:r w:rsidRPr="004A30E6">
        <w:rPr>
          <w:rFonts w:cs="Times New Roman"/>
          <w:color w:val="1D2129"/>
          <w:szCs w:val="24"/>
          <w:shd w:val="clear" w:color="auto" w:fill="FFFFFF"/>
        </w:rPr>
        <w:t xml:space="preserve"> în colaborare </w:t>
      </w:r>
      <w:r w:rsidR="004A30E6">
        <w:rPr>
          <w:rFonts w:cs="Times New Roman"/>
          <w:color w:val="1D2129"/>
          <w:szCs w:val="24"/>
          <w:shd w:val="clear" w:color="auto" w:fill="FFFFFF"/>
        </w:rPr>
        <w:t>cu ISJ Suceava</w:t>
      </w:r>
      <w:r w:rsidRPr="004A30E6">
        <w:rPr>
          <w:rFonts w:cs="Times New Roman"/>
          <w:color w:val="1D2129"/>
          <w:szCs w:val="24"/>
          <w:shd w:val="clear" w:color="auto" w:fill="FFFFFF"/>
        </w:rPr>
        <w:t>.</w:t>
      </w:r>
      <w:r w:rsidR="004A30E6">
        <w:rPr>
          <w:rFonts w:cs="Times New Roman"/>
          <w:color w:val="1D2129"/>
          <w:szCs w:val="24"/>
          <w:shd w:val="clear" w:color="auto" w:fill="FFFFFF"/>
        </w:rPr>
        <w:t xml:space="preserve"> Din juriu a făcut parte şi </w:t>
      </w:r>
      <w:r w:rsidR="00227061">
        <w:rPr>
          <w:rFonts w:cs="Times New Roman"/>
          <w:color w:val="1D2129"/>
          <w:szCs w:val="24"/>
          <w:shd w:val="clear" w:color="auto" w:fill="FFFFFF"/>
        </w:rPr>
        <w:t xml:space="preserve">un </w:t>
      </w:r>
      <w:r w:rsidR="004A30E6">
        <w:rPr>
          <w:rFonts w:cs="Times New Roman"/>
          <w:color w:val="1D2129"/>
          <w:szCs w:val="24"/>
          <w:shd w:val="clear" w:color="auto" w:fill="FFFFFF"/>
        </w:rPr>
        <w:t xml:space="preserve">profesor </w:t>
      </w:r>
      <w:r w:rsidR="00227061">
        <w:rPr>
          <w:rFonts w:cs="Times New Roman"/>
          <w:color w:val="1D2129"/>
          <w:szCs w:val="24"/>
          <w:shd w:val="clear" w:color="auto" w:fill="FFFFFF"/>
        </w:rPr>
        <w:t>de limba polonă</w:t>
      </w:r>
      <w:r w:rsidR="004A30E6">
        <w:rPr>
          <w:rFonts w:cs="Times New Roman"/>
          <w:color w:val="1D2129"/>
          <w:szCs w:val="24"/>
          <w:shd w:val="clear" w:color="auto" w:fill="FFFFFF"/>
        </w:rPr>
        <w:t xml:space="preserve"> de la Universitatea </w:t>
      </w:r>
      <w:r w:rsidR="004A30E6" w:rsidRPr="00227061">
        <w:rPr>
          <w:rFonts w:cs="Times New Roman"/>
          <w:i/>
          <w:color w:val="1D2129"/>
          <w:szCs w:val="24"/>
          <w:shd w:val="clear" w:color="auto" w:fill="FFFFFF"/>
        </w:rPr>
        <w:t>Al. I. Cuza</w:t>
      </w:r>
      <w:r w:rsidR="004A30E6">
        <w:rPr>
          <w:rFonts w:cs="Times New Roman"/>
          <w:color w:val="1D2129"/>
          <w:szCs w:val="24"/>
          <w:shd w:val="clear" w:color="auto" w:fill="FFFFFF"/>
        </w:rPr>
        <w:t xml:space="preserve"> din Iaşi</w:t>
      </w:r>
      <w:r w:rsidRPr="004A30E6">
        <w:rPr>
          <w:rFonts w:cs="Times New Roman"/>
          <w:color w:val="1D2129"/>
          <w:szCs w:val="24"/>
        </w:rPr>
        <w:br/>
      </w:r>
      <w:r w:rsidR="00420802" w:rsidRPr="004A30E6">
        <w:rPr>
          <w:rFonts w:cs="Times New Roman"/>
          <w:color w:val="1D2129"/>
          <w:szCs w:val="24"/>
          <w:shd w:val="clear" w:color="auto" w:fill="FFFFFF"/>
        </w:rPr>
        <w:t>S-au obţ</w:t>
      </w:r>
      <w:r w:rsidRPr="004A30E6">
        <w:rPr>
          <w:rFonts w:cs="Times New Roman"/>
          <w:color w:val="1D2129"/>
          <w:szCs w:val="24"/>
          <w:shd w:val="clear" w:color="auto" w:fill="FFFFFF"/>
        </w:rPr>
        <w:t>inut următoarele premii</w:t>
      </w:r>
      <w:r w:rsidR="004A30E6">
        <w:rPr>
          <w:rFonts w:cs="Times New Roman"/>
          <w:color w:val="1D2129"/>
          <w:szCs w:val="24"/>
          <w:shd w:val="clear" w:color="auto" w:fill="FFFFFF"/>
        </w:rPr>
        <w:t>:</w:t>
      </w:r>
    </w:p>
    <w:p w:rsidR="00420802" w:rsidRPr="004A30E6" w:rsidRDefault="00420802" w:rsidP="00420802">
      <w:pPr>
        <w:pStyle w:val="Listparagraf"/>
        <w:numPr>
          <w:ilvl w:val="0"/>
          <w:numId w:val="1"/>
        </w:numPr>
        <w:rPr>
          <w:rStyle w:val="textexposedshow"/>
          <w:rFonts w:cs="Times New Roman"/>
          <w:color w:val="1D2129"/>
          <w:szCs w:val="24"/>
          <w:shd w:val="clear" w:color="auto" w:fill="FFFFFF"/>
        </w:rPr>
      </w:pPr>
      <w:r w:rsidRPr="004A30E6">
        <w:rPr>
          <w:rFonts w:cs="Times New Roman"/>
          <w:b/>
          <w:color w:val="1D2129"/>
          <w:szCs w:val="24"/>
          <w:shd w:val="clear" w:color="auto" w:fill="FFFFFF"/>
        </w:rPr>
        <w:t>l</w:t>
      </w:r>
      <w:r w:rsidR="002312DB" w:rsidRPr="004A30E6">
        <w:rPr>
          <w:rFonts w:cs="Times New Roman"/>
          <w:b/>
          <w:color w:val="1D2129"/>
          <w:szCs w:val="24"/>
          <w:shd w:val="clear" w:color="auto" w:fill="FFFFFF"/>
        </w:rPr>
        <w:t>a c</w:t>
      </w:r>
      <w:r w:rsidR="002312DB" w:rsidRPr="004A30E6">
        <w:rPr>
          <w:rFonts w:cs="Times New Roman"/>
          <w:b/>
          <w:color w:val="1D2129"/>
          <w:szCs w:val="24"/>
          <w:shd w:val="clear" w:color="auto" w:fill="FFFFFF"/>
        </w:rPr>
        <w:t>ategoria I</w:t>
      </w:r>
      <w:r w:rsidR="002312DB" w:rsidRPr="004A30E6">
        <w:rPr>
          <w:rFonts w:cs="Times New Roman"/>
          <w:b/>
          <w:color w:val="1D2129"/>
          <w:szCs w:val="24"/>
          <w:shd w:val="clear" w:color="auto" w:fill="FFFFFF"/>
        </w:rPr>
        <w:t xml:space="preserve"> (de la grădiniţă şi clasa pregătitoare)</w:t>
      </w:r>
      <w:r w:rsidR="002312DB" w:rsidRPr="004A30E6">
        <w:rPr>
          <w:rFonts w:cs="Times New Roman"/>
          <w:color w:val="1D2129"/>
          <w:szCs w:val="24"/>
        </w:rPr>
        <w:br/>
      </w:r>
      <w:r w:rsidR="002312DB" w:rsidRPr="004A30E6">
        <w:rPr>
          <w:rFonts w:cs="Times New Roman"/>
          <w:color w:val="1D2129"/>
          <w:szCs w:val="24"/>
          <w:shd w:val="clear" w:color="auto" w:fill="FFFFFF"/>
        </w:rPr>
        <w:t xml:space="preserve">I – </w:t>
      </w:r>
      <w:proofErr w:type="spellStart"/>
      <w:r w:rsidR="002312DB" w:rsidRPr="004A30E6">
        <w:rPr>
          <w:rFonts w:cs="Times New Roman"/>
          <w:color w:val="1D2129"/>
          <w:szCs w:val="24"/>
          <w:shd w:val="clear" w:color="auto" w:fill="FFFFFF"/>
        </w:rPr>
        <w:t>Yasmina</w:t>
      </w:r>
      <w:proofErr w:type="spellEnd"/>
      <w:r w:rsidR="002312DB" w:rsidRPr="004A30E6">
        <w:rPr>
          <w:rFonts w:cs="Times New Roman"/>
          <w:color w:val="1D2129"/>
          <w:szCs w:val="24"/>
          <w:shd w:val="clear" w:color="auto" w:fill="FFFFFF"/>
        </w:rPr>
        <w:t xml:space="preserve"> </w:t>
      </w:r>
      <w:proofErr w:type="spellStart"/>
      <w:r w:rsidR="002312DB" w:rsidRPr="004A30E6">
        <w:rPr>
          <w:rFonts w:cs="Times New Roman"/>
          <w:color w:val="1D2129"/>
          <w:szCs w:val="24"/>
          <w:shd w:val="clear" w:color="auto" w:fill="FFFFFF"/>
        </w:rPr>
        <w:t>Longher</w:t>
      </w:r>
      <w:proofErr w:type="spellEnd"/>
      <w:r w:rsidR="002312DB" w:rsidRPr="004A30E6">
        <w:rPr>
          <w:rFonts w:cs="Times New Roman"/>
          <w:color w:val="1D2129"/>
          <w:szCs w:val="24"/>
          <w:shd w:val="clear" w:color="auto" w:fill="FFFFFF"/>
        </w:rPr>
        <w:t xml:space="preserve"> (</w:t>
      </w:r>
      <w:proofErr w:type="spellStart"/>
      <w:r w:rsidR="002312DB" w:rsidRPr="004A30E6">
        <w:rPr>
          <w:rFonts w:cs="Times New Roman"/>
          <w:color w:val="1D2129"/>
          <w:szCs w:val="24"/>
          <w:shd w:val="clear" w:color="auto" w:fill="FFFFFF"/>
        </w:rPr>
        <w:t>Solonetu</w:t>
      </w:r>
      <w:proofErr w:type="spellEnd"/>
      <w:r w:rsidR="002312DB" w:rsidRPr="004A30E6">
        <w:rPr>
          <w:rFonts w:cs="Times New Roman"/>
          <w:color w:val="1D2129"/>
          <w:szCs w:val="24"/>
          <w:shd w:val="clear" w:color="auto" w:fill="FFFFFF"/>
        </w:rPr>
        <w:t xml:space="preserve"> Nou)</w:t>
      </w:r>
      <w:r w:rsidR="002312DB" w:rsidRPr="004A30E6">
        <w:rPr>
          <w:rFonts w:cs="Times New Roman"/>
          <w:color w:val="1D2129"/>
          <w:szCs w:val="24"/>
        </w:rPr>
        <w:br/>
      </w:r>
      <w:r w:rsidR="002312DB" w:rsidRPr="004A30E6">
        <w:rPr>
          <w:rFonts w:cs="Times New Roman"/>
          <w:color w:val="1D2129"/>
          <w:szCs w:val="24"/>
          <w:shd w:val="clear" w:color="auto" w:fill="FFFFFF"/>
        </w:rPr>
        <w:t xml:space="preserve">II – Stefan Emanuel </w:t>
      </w:r>
      <w:proofErr w:type="spellStart"/>
      <w:r w:rsidR="002312DB" w:rsidRPr="004A30E6">
        <w:rPr>
          <w:rFonts w:cs="Times New Roman"/>
          <w:color w:val="1D2129"/>
          <w:szCs w:val="24"/>
          <w:shd w:val="clear" w:color="auto" w:fill="FFFFFF"/>
        </w:rPr>
        <w:t>Calistru</w:t>
      </w:r>
      <w:proofErr w:type="spellEnd"/>
      <w:r w:rsidR="002312DB" w:rsidRPr="004A30E6">
        <w:rPr>
          <w:rFonts w:cs="Times New Roman"/>
          <w:color w:val="1D2129"/>
          <w:szCs w:val="24"/>
          <w:shd w:val="clear" w:color="auto" w:fill="FFFFFF"/>
        </w:rPr>
        <w:t xml:space="preserve"> (Suceava)</w:t>
      </w:r>
      <w:r w:rsidR="002312DB" w:rsidRPr="004A30E6">
        <w:rPr>
          <w:rFonts w:cs="Times New Roman"/>
          <w:color w:val="1D2129"/>
          <w:szCs w:val="24"/>
        </w:rPr>
        <w:br/>
      </w:r>
      <w:r w:rsidR="002312DB" w:rsidRPr="004A30E6">
        <w:rPr>
          <w:rFonts w:cs="Times New Roman"/>
          <w:color w:val="1D2129"/>
          <w:szCs w:val="24"/>
          <w:shd w:val="clear" w:color="auto" w:fill="FFFFFF"/>
        </w:rPr>
        <w:t xml:space="preserve">III – Eliza </w:t>
      </w:r>
      <w:proofErr w:type="spellStart"/>
      <w:r w:rsidR="002312DB" w:rsidRPr="004A30E6">
        <w:rPr>
          <w:rFonts w:cs="Times New Roman"/>
          <w:color w:val="1D2129"/>
          <w:szCs w:val="24"/>
          <w:shd w:val="clear" w:color="auto" w:fill="FFFFFF"/>
        </w:rPr>
        <w:t>Felic</w:t>
      </w:r>
      <w:proofErr w:type="spellEnd"/>
      <w:r w:rsidR="002312DB" w:rsidRPr="004A30E6">
        <w:rPr>
          <w:rFonts w:cs="Times New Roman"/>
          <w:color w:val="1D2129"/>
          <w:szCs w:val="24"/>
          <w:shd w:val="clear" w:color="auto" w:fill="FFFFFF"/>
        </w:rPr>
        <w:t xml:space="preserve"> (Moara)</w:t>
      </w:r>
      <w:r w:rsidR="002312DB" w:rsidRPr="004A30E6">
        <w:rPr>
          <w:rStyle w:val="apple-converted-space"/>
          <w:rFonts w:cs="Times New Roman"/>
          <w:color w:val="1D2129"/>
          <w:szCs w:val="24"/>
          <w:shd w:val="clear" w:color="auto" w:fill="FFFFFF"/>
        </w:rPr>
        <w:t> </w:t>
      </w:r>
      <w:r w:rsidR="002312DB" w:rsidRPr="004A30E6">
        <w:rPr>
          <w:rFonts w:cs="Times New Roman"/>
          <w:color w:val="1D2129"/>
          <w:szCs w:val="24"/>
          <w:shd w:val="clear" w:color="auto" w:fill="FFFFFF"/>
        </w:rPr>
        <w:br/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Mentiuni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: Adelina Iustin 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Balanica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, Renata 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Beles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, 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Mateia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Gabriela 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Dascalu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, Marian 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Dorosceac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, Nicoleta Gabriela 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Drosceac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, Darius Francisc 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Polaczek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(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Solonetu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Nou), Francisc 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Balan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, Eric Anton 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Fielek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(Moara), Agata Natalia 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Buganiuc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(Poiana Micului), Adelina Cristina Marcu (Suceava)</w:t>
      </w:r>
      <w:r w:rsidR="002312DB" w:rsidRPr="004A30E6">
        <w:rPr>
          <w:rFonts w:cs="Times New Roman"/>
          <w:color w:val="1D2129"/>
          <w:szCs w:val="24"/>
          <w:shd w:val="clear" w:color="auto" w:fill="FFFFFF"/>
        </w:rPr>
        <w:br/>
      </w:r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</w:t>
      </w:r>
      <w:r w:rsidR="002312DB" w:rsidRPr="004A30E6">
        <w:rPr>
          <w:rStyle w:val="textexposedshow"/>
          <w:rFonts w:cs="Times New Roman"/>
          <w:b/>
          <w:color w:val="1D2129"/>
          <w:szCs w:val="24"/>
          <w:shd w:val="clear" w:color="auto" w:fill="FFFFFF"/>
        </w:rPr>
        <w:t>la c</w:t>
      </w:r>
      <w:r w:rsidR="002312DB" w:rsidRPr="004A30E6">
        <w:rPr>
          <w:rStyle w:val="textexposedshow"/>
          <w:rFonts w:cs="Times New Roman"/>
          <w:b/>
          <w:color w:val="1D2129"/>
          <w:szCs w:val="24"/>
          <w:shd w:val="clear" w:color="auto" w:fill="FFFFFF"/>
        </w:rPr>
        <w:t>ategoria II</w:t>
      </w:r>
      <w:r w:rsidR="002312DB" w:rsidRPr="004A30E6">
        <w:rPr>
          <w:rStyle w:val="textexposedshow"/>
          <w:rFonts w:cs="Times New Roman"/>
          <w:b/>
          <w:color w:val="1D2129"/>
          <w:szCs w:val="24"/>
          <w:shd w:val="clear" w:color="auto" w:fill="FFFFFF"/>
        </w:rPr>
        <w:t xml:space="preserve"> (clasele I-IV)</w:t>
      </w:r>
      <w:r w:rsidR="002312DB" w:rsidRPr="004A30E6">
        <w:rPr>
          <w:rFonts w:cs="Times New Roman"/>
          <w:color w:val="1D2129"/>
          <w:szCs w:val="24"/>
          <w:shd w:val="clear" w:color="auto" w:fill="FFFFFF"/>
        </w:rPr>
        <w:br/>
      </w:r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I – David Catargiu (Poiana Micului)</w:t>
      </w:r>
      <w:r w:rsidR="002312DB" w:rsidRPr="004A30E6">
        <w:rPr>
          <w:rFonts w:cs="Times New Roman"/>
          <w:color w:val="1D2129"/>
          <w:szCs w:val="24"/>
          <w:shd w:val="clear" w:color="auto" w:fill="FFFFFF"/>
        </w:rPr>
        <w:br/>
      </w:r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II – David 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Revai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(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Solonetu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Nou)</w:t>
      </w:r>
      <w:r w:rsidR="002312DB" w:rsidRPr="004A30E6">
        <w:rPr>
          <w:rFonts w:cs="Times New Roman"/>
          <w:color w:val="1D2129"/>
          <w:szCs w:val="24"/>
          <w:shd w:val="clear" w:color="auto" w:fill="FFFFFF"/>
        </w:rPr>
        <w:br/>
      </w:r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III – Camelia 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Bartchevici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(Moara)</w:t>
      </w:r>
      <w:r w:rsidR="002312DB" w:rsidRPr="004A30E6">
        <w:rPr>
          <w:rFonts w:cs="Times New Roman"/>
          <w:color w:val="1D2129"/>
          <w:szCs w:val="24"/>
          <w:shd w:val="clear" w:color="auto" w:fill="FFFFFF"/>
        </w:rPr>
        <w:br/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Mentiuni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: 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Amada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Daiana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Bieles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, Eliza 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Iedenac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, Andreea Maria 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Nichitoi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, Georgel 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Stefanel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Piotrovschi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, Adam 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Zielionca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(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Solonetu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Nou), Bogdan Bivol (Moara), 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Mateus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Cosminciuc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, Alexandra 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Pamparau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Bianca 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Polacec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(Poiana Micului), Ana Maria 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Iuliuc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(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Bainet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)</w:t>
      </w:r>
    </w:p>
    <w:p w:rsidR="00420802" w:rsidRPr="004A30E6" w:rsidRDefault="002312DB" w:rsidP="00420802">
      <w:pPr>
        <w:pStyle w:val="Listparagraf"/>
        <w:numPr>
          <w:ilvl w:val="0"/>
          <w:numId w:val="1"/>
        </w:numPr>
        <w:rPr>
          <w:rFonts w:cs="Times New Roman"/>
          <w:color w:val="1D2129"/>
          <w:szCs w:val="24"/>
          <w:shd w:val="clear" w:color="auto" w:fill="FFFFFF"/>
        </w:rPr>
      </w:pPr>
      <w:r w:rsidRPr="004A30E6">
        <w:rPr>
          <w:rStyle w:val="textexposedshow"/>
          <w:rFonts w:cs="Times New Roman"/>
          <w:b/>
          <w:color w:val="1D2129"/>
          <w:szCs w:val="24"/>
          <w:shd w:val="clear" w:color="auto" w:fill="FFFFFF"/>
        </w:rPr>
        <w:t>La c</w:t>
      </w:r>
      <w:r w:rsidRPr="004A30E6">
        <w:rPr>
          <w:rStyle w:val="textexposedshow"/>
          <w:rFonts w:cs="Times New Roman"/>
          <w:b/>
          <w:color w:val="1D2129"/>
          <w:szCs w:val="24"/>
          <w:shd w:val="clear" w:color="auto" w:fill="FFFFFF"/>
        </w:rPr>
        <w:t>ategoria III</w:t>
      </w:r>
      <w:r w:rsidR="00420802" w:rsidRPr="004A30E6">
        <w:rPr>
          <w:rStyle w:val="textexposedshow"/>
          <w:rFonts w:cs="Times New Roman"/>
          <w:b/>
          <w:color w:val="1D2129"/>
          <w:szCs w:val="24"/>
          <w:shd w:val="clear" w:color="auto" w:fill="FFFFFF"/>
        </w:rPr>
        <w:t xml:space="preserve"> (clasele V-VIII)</w:t>
      </w:r>
      <w:r w:rsidRPr="004A30E6">
        <w:rPr>
          <w:rFonts w:cs="Times New Roman"/>
          <w:color w:val="1D2129"/>
          <w:szCs w:val="24"/>
          <w:shd w:val="clear" w:color="auto" w:fill="FFFFFF"/>
        </w:rPr>
        <w:br/>
      </w:r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I – Andrei Coman (</w:t>
      </w:r>
      <w:proofErr w:type="spellStart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Solonetu</w:t>
      </w:r>
      <w:proofErr w:type="spellEnd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Nou)</w:t>
      </w:r>
      <w:r w:rsidRPr="004A30E6">
        <w:rPr>
          <w:rFonts w:cs="Times New Roman"/>
          <w:color w:val="1D2129"/>
          <w:szCs w:val="24"/>
          <w:shd w:val="clear" w:color="auto" w:fill="FFFFFF"/>
        </w:rPr>
        <w:br/>
      </w:r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II – Monica </w:t>
      </w:r>
      <w:proofErr w:type="spellStart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Eugeniua</w:t>
      </w:r>
      <w:proofErr w:type="spellEnd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</w:t>
      </w:r>
      <w:proofErr w:type="spellStart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Marculeac</w:t>
      </w:r>
      <w:proofErr w:type="spellEnd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(Poiana Micului)</w:t>
      </w:r>
      <w:r w:rsidRPr="004A30E6">
        <w:rPr>
          <w:rFonts w:cs="Times New Roman"/>
          <w:color w:val="1D2129"/>
          <w:szCs w:val="24"/>
          <w:shd w:val="clear" w:color="auto" w:fill="FFFFFF"/>
        </w:rPr>
        <w:br/>
      </w:r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III – Luiza </w:t>
      </w:r>
      <w:proofErr w:type="spellStart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Prisicariu</w:t>
      </w:r>
      <w:proofErr w:type="spellEnd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(Cacica)</w:t>
      </w:r>
      <w:r w:rsidRPr="004A30E6">
        <w:rPr>
          <w:rFonts w:cs="Times New Roman"/>
          <w:color w:val="1D2129"/>
          <w:szCs w:val="24"/>
          <w:shd w:val="clear" w:color="auto" w:fill="FFFFFF"/>
        </w:rPr>
        <w:br/>
      </w:r>
      <w:proofErr w:type="spellStart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Mentiuni</w:t>
      </w:r>
      <w:proofErr w:type="spellEnd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: David </w:t>
      </w:r>
      <w:proofErr w:type="spellStart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Balac</w:t>
      </w:r>
      <w:proofErr w:type="spellEnd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, </w:t>
      </w:r>
      <w:proofErr w:type="spellStart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Sara</w:t>
      </w:r>
      <w:proofErr w:type="spellEnd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</w:t>
      </w:r>
      <w:proofErr w:type="spellStart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Beles</w:t>
      </w:r>
      <w:proofErr w:type="spellEnd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, Caterina </w:t>
      </w:r>
      <w:proofErr w:type="spellStart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Beles</w:t>
      </w:r>
      <w:proofErr w:type="spellEnd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, Petronela </w:t>
      </w:r>
      <w:proofErr w:type="spellStart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Ancuta</w:t>
      </w:r>
      <w:proofErr w:type="spellEnd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</w:t>
      </w:r>
      <w:proofErr w:type="spellStart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Gavliuc</w:t>
      </w:r>
      <w:proofErr w:type="spellEnd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, </w:t>
      </w:r>
      <w:proofErr w:type="spellStart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Evelina</w:t>
      </w:r>
      <w:proofErr w:type="spellEnd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</w:t>
      </w:r>
      <w:proofErr w:type="spellStart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Rewai</w:t>
      </w:r>
      <w:proofErr w:type="spellEnd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, Rafael </w:t>
      </w:r>
      <w:proofErr w:type="spellStart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Zelionca</w:t>
      </w:r>
      <w:proofErr w:type="spellEnd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(</w:t>
      </w:r>
      <w:proofErr w:type="spellStart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Solonetu</w:t>
      </w:r>
      <w:proofErr w:type="spellEnd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Nou), Ana Iulia </w:t>
      </w:r>
      <w:proofErr w:type="spellStart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Drozdek</w:t>
      </w:r>
      <w:proofErr w:type="spellEnd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, </w:t>
      </w:r>
      <w:proofErr w:type="spellStart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Miroslawa</w:t>
      </w:r>
      <w:proofErr w:type="spellEnd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</w:t>
      </w:r>
      <w:proofErr w:type="spellStart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Zielonka</w:t>
      </w:r>
      <w:proofErr w:type="spellEnd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(Poiana Micului), </w:t>
      </w:r>
      <w:proofErr w:type="spellStart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Faustina</w:t>
      </w:r>
      <w:proofErr w:type="spellEnd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Alexandrovici (</w:t>
      </w:r>
      <w:proofErr w:type="spellStart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Plesa</w:t>
      </w:r>
      <w:proofErr w:type="spellEnd"/>
      <w:r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), Andra Lazarovici (Cacica)</w:t>
      </w:r>
    </w:p>
    <w:p w:rsidR="0014455C" w:rsidRPr="004A30E6" w:rsidRDefault="00420802" w:rsidP="00420802">
      <w:pPr>
        <w:pStyle w:val="Listparagraf"/>
        <w:numPr>
          <w:ilvl w:val="0"/>
          <w:numId w:val="1"/>
        </w:numPr>
        <w:rPr>
          <w:rFonts w:cs="Times New Roman"/>
          <w:color w:val="1D2129"/>
          <w:szCs w:val="24"/>
          <w:shd w:val="clear" w:color="auto" w:fill="FFFFFF"/>
        </w:rPr>
      </w:pPr>
      <w:r w:rsidRPr="004A30E6">
        <w:rPr>
          <w:rStyle w:val="textexposedshow"/>
          <w:rFonts w:cs="Times New Roman"/>
          <w:b/>
          <w:color w:val="1D2129"/>
          <w:szCs w:val="24"/>
          <w:shd w:val="clear" w:color="auto" w:fill="FFFFFF"/>
        </w:rPr>
        <w:t>La c</w:t>
      </w:r>
      <w:r w:rsidR="002312DB" w:rsidRPr="004A30E6">
        <w:rPr>
          <w:rStyle w:val="textexposedshow"/>
          <w:rFonts w:cs="Times New Roman"/>
          <w:b/>
          <w:color w:val="1D2129"/>
          <w:szCs w:val="24"/>
          <w:shd w:val="clear" w:color="auto" w:fill="FFFFFF"/>
        </w:rPr>
        <w:t>ategoria IV</w:t>
      </w:r>
      <w:r w:rsidRPr="004A30E6">
        <w:rPr>
          <w:rStyle w:val="textexposedshow"/>
          <w:rFonts w:cs="Times New Roman"/>
          <w:b/>
          <w:color w:val="1D2129"/>
          <w:szCs w:val="24"/>
          <w:shd w:val="clear" w:color="auto" w:fill="FFFFFF"/>
        </w:rPr>
        <w:t xml:space="preserve"> (clasele IX-XII)</w:t>
      </w:r>
      <w:r w:rsidR="002312DB" w:rsidRPr="004A30E6">
        <w:rPr>
          <w:rFonts w:cs="Times New Roman"/>
          <w:color w:val="1D2129"/>
          <w:szCs w:val="24"/>
          <w:shd w:val="clear" w:color="auto" w:fill="FFFFFF"/>
        </w:rPr>
        <w:br/>
      </w:r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I – Mariana 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Gertruda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Marculeac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(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Solonetu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Nou)</w:t>
      </w:r>
      <w:r w:rsidR="002312DB" w:rsidRPr="004A30E6">
        <w:rPr>
          <w:rFonts w:cs="Times New Roman"/>
          <w:color w:val="1D2129"/>
          <w:szCs w:val="24"/>
          <w:shd w:val="clear" w:color="auto" w:fill="FFFFFF"/>
        </w:rPr>
        <w:br/>
      </w:r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II – 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Karol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Alexandru 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Ostrovski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(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Solonetu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Nou)</w:t>
      </w:r>
      <w:r w:rsidR="002312DB" w:rsidRPr="004A30E6">
        <w:rPr>
          <w:rFonts w:cs="Times New Roman"/>
          <w:color w:val="1D2129"/>
          <w:szCs w:val="24"/>
          <w:shd w:val="clear" w:color="auto" w:fill="FFFFFF"/>
        </w:rPr>
        <w:br/>
      </w:r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III – Maria 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Antonina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Drosceac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(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Solonetu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Nou)</w:t>
      </w:r>
      <w:r w:rsidR="002312DB" w:rsidRPr="004A30E6">
        <w:rPr>
          <w:rFonts w:cs="Times New Roman"/>
          <w:color w:val="1D2129"/>
          <w:szCs w:val="24"/>
          <w:shd w:val="clear" w:color="auto" w:fill="FFFFFF"/>
        </w:rPr>
        <w:br/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Mentiuni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: Victoria Istrati (Gura Humorului), Bianca Petronela Moldovan (</w:t>
      </w:r>
      <w:proofErr w:type="spellStart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Plesa</w:t>
      </w:r>
      <w:proofErr w:type="spellEnd"/>
      <w:r w:rsidR="002312DB" w:rsidRPr="004A30E6">
        <w:rPr>
          <w:rStyle w:val="textexposedshow"/>
          <w:rFonts w:cs="Times New Roman"/>
          <w:color w:val="1D2129"/>
          <w:szCs w:val="24"/>
          <w:shd w:val="clear" w:color="auto" w:fill="FFFFFF"/>
        </w:rPr>
        <w:t>)</w:t>
      </w:r>
    </w:p>
    <w:sectPr w:rsidR="0014455C" w:rsidRPr="004A30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51FBE"/>
    <w:multiLevelType w:val="hybridMultilevel"/>
    <w:tmpl w:val="98AEEC20"/>
    <w:lvl w:ilvl="0" w:tplc="F120DB9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127"/>
    <w:rsid w:val="0014455C"/>
    <w:rsid w:val="00227061"/>
    <w:rsid w:val="002312DB"/>
    <w:rsid w:val="00420802"/>
    <w:rsid w:val="004A30E6"/>
    <w:rsid w:val="009A47F0"/>
    <w:rsid w:val="00E50127"/>
    <w:rsid w:val="00F3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converted-space">
    <w:name w:val="apple-converted-space"/>
    <w:basedOn w:val="Fontdeparagrafimplicit"/>
    <w:rsid w:val="002312DB"/>
  </w:style>
  <w:style w:type="character" w:customStyle="1" w:styleId="textexposedshow">
    <w:name w:val="text_exposed_show"/>
    <w:basedOn w:val="Fontdeparagrafimplicit"/>
    <w:rsid w:val="002312DB"/>
  </w:style>
  <w:style w:type="paragraph" w:styleId="Listparagraf">
    <w:name w:val="List Paragraph"/>
    <w:basedOn w:val="Normal"/>
    <w:uiPriority w:val="34"/>
    <w:qFormat/>
    <w:rsid w:val="00420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converted-space">
    <w:name w:val="apple-converted-space"/>
    <w:basedOn w:val="Fontdeparagrafimplicit"/>
    <w:rsid w:val="002312DB"/>
  </w:style>
  <w:style w:type="character" w:customStyle="1" w:styleId="textexposedshow">
    <w:name w:val="text_exposed_show"/>
    <w:basedOn w:val="Fontdeparagrafimplicit"/>
    <w:rsid w:val="002312DB"/>
  </w:style>
  <w:style w:type="paragraph" w:styleId="Listparagraf">
    <w:name w:val="List Paragraph"/>
    <w:basedOn w:val="Normal"/>
    <w:uiPriority w:val="34"/>
    <w:qFormat/>
    <w:rsid w:val="00420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2016-11-07T06:08:00Z</dcterms:created>
  <dcterms:modified xsi:type="dcterms:W3CDTF">2016-11-07T06:21:00Z</dcterms:modified>
</cp:coreProperties>
</file>