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33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b/>
          <w:sz w:val="24"/>
          <w:szCs w:val="24"/>
        </w:rPr>
        <w:t>RESPONSABILI DE CERC PEDAGOGIC</w:t>
      </w:r>
    </w:p>
    <w:p w:rsidR="009A7233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>2019-2020</w:t>
      </w:r>
    </w:p>
    <w:p w:rsidR="009A7233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9A7233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9A7233" w:rsidRPr="009A7233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9A7233" w:rsidRPr="00B327B4" w:rsidRDefault="009A7233" w:rsidP="009A7233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9A7233" w:rsidRPr="00B327B4" w:rsidTr="0044476C">
        <w:trPr>
          <w:trHeight w:val="3036"/>
          <w:jc w:val="center"/>
        </w:trPr>
        <w:tc>
          <w:tcPr>
            <w:tcW w:w="5000" w:type="pct"/>
          </w:tcPr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Airoaie Ioana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Piticot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Achihăie Sanda - Grădiniţa cu Program Normal Nr. 5 Suceava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Avădănei Lăcrămioara - Grădiniţa cu Program Normal Ipoteşti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Botez Antoaneta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Ţăndărică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Brăescu Floarea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Albinuţa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Rădăuţi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Carpiuc Angela - Grădiniţa cu Program Normal Păltinoasa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Chelaru Elena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Prichindel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Suceava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Chelariu Mihaela-Petruţa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Licurici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Fălticeni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Corogeanu Rodica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Căsuţa </w:t>
            </w:r>
          </w:p>
          <w:p w:rsidR="009A7233" w:rsidRPr="00B327B4" w:rsidRDefault="009A7233" w:rsidP="0044476C">
            <w:pPr>
              <w:pStyle w:val="NoSpacing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piticilor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Corogoda Rodica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Micul Prinţ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Rădăuţi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Cucu Maria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Sfânta Treime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Rădăuţi</w:t>
            </w:r>
          </w:p>
          <w:p w:rsidR="009A7233" w:rsidRPr="009A7233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Danileţ Rodica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Arlechino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Pr="009A7233">
              <w:rPr>
                <w:rFonts w:ascii="Times New Roman" w:hAnsi="Times New Roman" w:cs="Times New Roman"/>
                <w:sz w:val="24"/>
                <w:szCs w:val="24"/>
              </w:rPr>
              <w:t xml:space="preserve">Dascaliuc Cristina-Anişoara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A.B.C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. Suceava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Doncean Maria - Grădiniţa cu Program Prelungit Sfântul Ioan cel Nou 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Dunăreanu Dorina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Erastov Vasa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Luminiţa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Siret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Flutur Florica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Căsuţa piticilor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Cîmpulung Moldovenesc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Forgaci Irina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Samariteanul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Galan Anca - Grădiniţa cu Program Normal Nr. 2 Frătăuții Vechi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Grimmi Eva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Pinocchio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Rădăuţi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Gogu Anca - Grădiniţa cu Program Normal Baia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Handruc Marinela - Grădiniţa cu Program Normal Moldoviţa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Hanek Rita - Brighitte - 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Lumea  copilăriei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  <w:bookmarkStart w:id="0" w:name="_GoBack"/>
            <w:bookmarkEnd w:id="0"/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Iacoban Mihaela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1-2-3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Lostun-Ciobotă Adela - Grădiniţa cu Program Prelungit Șaru Dornei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Năstase Petronela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Floare de colţ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Cîmpulung Moldovenesc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Petraru Petruţa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Gulliver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Pălie Carmen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Dumbrava minunată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Fălticeni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Pomparău Aura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Prichindelul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Rădăuţi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Sadoveac Alina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Albinuța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Suceava  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Samson Adriana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Pinocchio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Fălticeni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Ungurean Liliana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Stejărelul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Cajvana</w:t>
            </w:r>
          </w:p>
          <w:p w:rsidR="009A7233" w:rsidRPr="00B327B4" w:rsidRDefault="009A7233" w:rsidP="009A723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prof. Vasiliu Doina - Grădiniţa cu Program Normal Preutești</w:t>
            </w:r>
          </w:p>
        </w:tc>
      </w:tr>
    </w:tbl>
    <w:p w:rsidR="007F5B6B" w:rsidRDefault="009A7233"/>
    <w:sectPr w:rsidR="007F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96B82"/>
    <w:multiLevelType w:val="hybridMultilevel"/>
    <w:tmpl w:val="6DBC3448"/>
    <w:lvl w:ilvl="0" w:tplc="15D4C474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2E"/>
    <w:rsid w:val="00057BDD"/>
    <w:rsid w:val="0015001F"/>
    <w:rsid w:val="009A7233"/>
    <w:rsid w:val="00A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1EB3F-C4B6-43E9-8C5A-C36B4725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33"/>
    <w:pPr>
      <w:spacing w:line="252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233"/>
    <w:pPr>
      <w:spacing w:after="0" w:line="240" w:lineRule="auto"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2020-06-03T07:46:00Z</dcterms:created>
  <dcterms:modified xsi:type="dcterms:W3CDTF">2020-06-03T07:47:00Z</dcterms:modified>
</cp:coreProperties>
</file>