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068" w:rsidRDefault="001D0068" w:rsidP="001D0068">
      <w:pPr>
        <w:ind w:firstLine="708"/>
        <w:jc w:val="both"/>
        <w:rPr>
          <w:rFonts w:ascii="Bookman Old Style" w:hAnsi="Bookman Old Style"/>
          <w:sz w:val="28"/>
          <w:szCs w:val="28"/>
        </w:rPr>
      </w:pPr>
      <w:r w:rsidRPr="001D0068">
        <w:rPr>
          <w:rFonts w:ascii="Bookman Old Style" w:hAnsi="Bookman Old Style"/>
          <w:sz w:val="28"/>
          <w:szCs w:val="28"/>
        </w:rPr>
        <w:t>Contesta</w:t>
      </w:r>
      <w:r w:rsidRPr="001D0068">
        <w:rPr>
          <w:rFonts w:ascii="Times New Roman" w:hAnsi="Times New Roman" w:cs="Times New Roman"/>
          <w:sz w:val="28"/>
          <w:szCs w:val="28"/>
        </w:rPr>
        <w:t>ț</w:t>
      </w:r>
      <w:r w:rsidRPr="001D0068">
        <w:rPr>
          <w:rFonts w:ascii="Bookman Old Style" w:hAnsi="Bookman Old Style"/>
          <w:sz w:val="28"/>
          <w:szCs w:val="28"/>
        </w:rPr>
        <w:t>iile pentru etapa jude</w:t>
      </w:r>
      <w:r w:rsidRPr="001D0068">
        <w:rPr>
          <w:rFonts w:ascii="Times New Roman" w:hAnsi="Times New Roman" w:cs="Times New Roman"/>
          <w:sz w:val="28"/>
          <w:szCs w:val="28"/>
        </w:rPr>
        <w:t>ț</w:t>
      </w:r>
      <w:r w:rsidRPr="001D0068">
        <w:rPr>
          <w:rFonts w:ascii="Bookman Old Style" w:hAnsi="Bookman Old Style"/>
          <w:sz w:val="28"/>
          <w:szCs w:val="28"/>
        </w:rPr>
        <w:t>ean</w:t>
      </w:r>
      <w:r w:rsidRPr="001D0068">
        <w:rPr>
          <w:rFonts w:ascii="Bookman Old Style" w:hAnsi="Bookman Old Style" w:cs="Bookman Old Style"/>
          <w:sz w:val="28"/>
          <w:szCs w:val="28"/>
        </w:rPr>
        <w:t>ă</w:t>
      </w:r>
      <w:r w:rsidRPr="001D0068">
        <w:rPr>
          <w:rFonts w:ascii="Bookman Old Style" w:hAnsi="Bookman Old Style"/>
          <w:sz w:val="28"/>
          <w:szCs w:val="28"/>
        </w:rPr>
        <w:t xml:space="preserve"> a Olimpiadei „Universul Cunoa</w:t>
      </w:r>
      <w:r w:rsidRPr="001D0068">
        <w:rPr>
          <w:rFonts w:ascii="Times New Roman" w:hAnsi="Times New Roman" w:cs="Times New Roman"/>
          <w:sz w:val="28"/>
          <w:szCs w:val="28"/>
        </w:rPr>
        <w:t>ș</w:t>
      </w:r>
      <w:r w:rsidRPr="001D0068">
        <w:rPr>
          <w:rFonts w:ascii="Bookman Old Style" w:hAnsi="Bookman Old Style"/>
          <w:sz w:val="28"/>
          <w:szCs w:val="28"/>
        </w:rPr>
        <w:t>terii prin lectur</w:t>
      </w:r>
      <w:r w:rsidRPr="001D0068">
        <w:rPr>
          <w:rFonts w:ascii="Bookman Old Style" w:hAnsi="Bookman Old Style" w:cs="Bookman Old Style"/>
          <w:sz w:val="28"/>
          <w:szCs w:val="28"/>
        </w:rPr>
        <w:t>ă”</w:t>
      </w:r>
      <w:r w:rsidRPr="001D0068">
        <w:rPr>
          <w:rFonts w:ascii="Bookman Old Style" w:hAnsi="Bookman Old Style"/>
          <w:sz w:val="28"/>
          <w:szCs w:val="28"/>
        </w:rPr>
        <w:t xml:space="preserve"> se depun luni, 18 martie 2019, la secretariatul </w:t>
      </w:r>
      <w:r w:rsidRPr="001D0068">
        <w:rPr>
          <w:rFonts w:ascii="Times New Roman" w:hAnsi="Times New Roman" w:cs="Times New Roman"/>
          <w:sz w:val="28"/>
          <w:szCs w:val="28"/>
        </w:rPr>
        <w:t>Ș</w:t>
      </w:r>
      <w:r w:rsidRPr="001D0068">
        <w:rPr>
          <w:rFonts w:ascii="Bookman Old Style" w:hAnsi="Bookman Old Style"/>
          <w:sz w:val="28"/>
          <w:szCs w:val="28"/>
        </w:rPr>
        <w:t xml:space="preserve">colii Gimnaziale </w:t>
      </w:r>
      <w:r w:rsidRPr="001D0068">
        <w:rPr>
          <w:rFonts w:ascii="Bookman Old Style" w:hAnsi="Bookman Old Style" w:cs="Bookman Old Style"/>
          <w:sz w:val="28"/>
          <w:szCs w:val="28"/>
        </w:rPr>
        <w:t>„</w:t>
      </w:r>
      <w:r w:rsidRPr="001D0068">
        <w:rPr>
          <w:rFonts w:ascii="Bookman Old Style" w:hAnsi="Bookman Old Style"/>
          <w:sz w:val="28"/>
          <w:szCs w:val="28"/>
        </w:rPr>
        <w:t>Jean Bart</w:t>
      </w:r>
      <w:r w:rsidRPr="001D0068">
        <w:rPr>
          <w:rFonts w:ascii="Bookman Old Style" w:hAnsi="Bookman Old Style" w:cs="Bookman Old Style"/>
          <w:sz w:val="28"/>
          <w:szCs w:val="28"/>
        </w:rPr>
        <w:t>”</w:t>
      </w:r>
      <w:r w:rsidRPr="001D0068">
        <w:rPr>
          <w:rFonts w:ascii="Bookman Old Style" w:hAnsi="Bookman Old Style"/>
          <w:sz w:val="28"/>
          <w:szCs w:val="28"/>
        </w:rPr>
        <w:t xml:space="preserve"> Suceava, </w:t>
      </w:r>
      <w:r w:rsidRPr="001D0068">
        <w:rPr>
          <w:rFonts w:ascii="Bookman Old Style" w:hAnsi="Bookman Old Style" w:cs="Bookman Old Style"/>
          <w:sz w:val="28"/>
          <w:szCs w:val="28"/>
        </w:rPr>
        <w:t>î</w:t>
      </w:r>
      <w:r w:rsidRPr="001D0068">
        <w:rPr>
          <w:rFonts w:ascii="Bookman Old Style" w:hAnsi="Bookman Old Style"/>
          <w:sz w:val="28"/>
          <w:szCs w:val="28"/>
        </w:rPr>
        <w:t>ntre orele</w:t>
      </w:r>
      <w:r>
        <w:rPr>
          <w:rFonts w:ascii="Bookman Old Style" w:hAnsi="Bookman Old Style"/>
          <w:sz w:val="28"/>
          <w:szCs w:val="28"/>
        </w:rPr>
        <w:t xml:space="preserve"> </w:t>
      </w:r>
    </w:p>
    <w:p w:rsidR="00DE3483" w:rsidRDefault="001D0068" w:rsidP="001D0068">
      <w:pPr>
        <w:ind w:firstLine="0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10,00-13,00.</w:t>
      </w:r>
    </w:p>
    <w:p w:rsidR="001D0068" w:rsidRDefault="001D0068" w:rsidP="001D0068">
      <w:pPr>
        <w:ind w:firstLine="708"/>
        <w:jc w:val="both"/>
        <w:rPr>
          <w:rFonts w:ascii="Bookman Old Style" w:hAnsi="Bookman Old Style"/>
          <w:sz w:val="28"/>
          <w:szCs w:val="28"/>
        </w:rPr>
      </w:pPr>
    </w:p>
    <w:p w:rsidR="00DA6FC5" w:rsidRDefault="00DA6FC5" w:rsidP="001D0068">
      <w:pPr>
        <w:ind w:firstLine="708"/>
        <w:jc w:val="both"/>
        <w:rPr>
          <w:rFonts w:ascii="Bookman Old Style" w:hAnsi="Bookman Old Style"/>
          <w:sz w:val="28"/>
          <w:szCs w:val="28"/>
        </w:rPr>
      </w:pPr>
    </w:p>
    <w:p w:rsidR="00DA6FC5" w:rsidRDefault="00DA6FC5" w:rsidP="001D0068">
      <w:pPr>
        <w:ind w:firstLine="708"/>
        <w:jc w:val="both"/>
        <w:rPr>
          <w:rFonts w:ascii="Bookman Old Style" w:hAnsi="Bookman Old Style"/>
          <w:sz w:val="28"/>
          <w:szCs w:val="28"/>
        </w:rPr>
      </w:pPr>
      <w:bookmarkStart w:id="0" w:name="_GoBack"/>
      <w:bookmarkEnd w:id="0"/>
    </w:p>
    <w:p w:rsidR="001D0068" w:rsidRDefault="001D0068" w:rsidP="001D0068">
      <w:pPr>
        <w:ind w:firstLine="708"/>
        <w:jc w:val="both"/>
        <w:rPr>
          <w:rFonts w:ascii="Bookman Old Style" w:hAnsi="Bookman Old Style"/>
          <w:sz w:val="28"/>
          <w:szCs w:val="28"/>
        </w:rPr>
      </w:pPr>
    </w:p>
    <w:p w:rsidR="001D0068" w:rsidRPr="00A82EE6" w:rsidRDefault="001D0068" w:rsidP="001D0068">
      <w:pPr>
        <w:ind w:firstLine="708"/>
        <w:jc w:val="both"/>
        <w:rPr>
          <w:rFonts w:ascii="Bookman Old Style" w:hAnsi="Bookman Old Style" w:cs="Times New Roman"/>
          <w:sz w:val="28"/>
          <w:szCs w:val="28"/>
        </w:rPr>
      </w:pPr>
      <w:r w:rsidRPr="00A82EE6">
        <w:rPr>
          <w:rFonts w:ascii="Bookman Old Style" w:hAnsi="Bookman Old Style"/>
          <w:sz w:val="28"/>
          <w:szCs w:val="28"/>
        </w:rPr>
        <w:t>Rezultatele Olimpiadei „Universul Cunoa</w:t>
      </w:r>
      <w:r w:rsidRPr="00A82EE6">
        <w:rPr>
          <w:rFonts w:ascii="Times New Roman" w:hAnsi="Times New Roman" w:cs="Times New Roman"/>
          <w:sz w:val="28"/>
          <w:szCs w:val="28"/>
        </w:rPr>
        <w:t>ș</w:t>
      </w:r>
      <w:r w:rsidRPr="00A82EE6">
        <w:rPr>
          <w:rFonts w:ascii="Bookman Old Style" w:hAnsi="Bookman Old Style"/>
          <w:sz w:val="28"/>
          <w:szCs w:val="28"/>
        </w:rPr>
        <w:t>terii prin lectur</w:t>
      </w:r>
      <w:r w:rsidRPr="00A82EE6">
        <w:rPr>
          <w:rFonts w:ascii="Bookman Old Style" w:hAnsi="Bookman Old Style" w:cs="Bookman Old Style"/>
          <w:sz w:val="28"/>
          <w:szCs w:val="28"/>
        </w:rPr>
        <w:t>ă” sunt afi</w:t>
      </w:r>
      <w:r w:rsidRPr="00A82EE6">
        <w:rPr>
          <w:rFonts w:ascii="Times New Roman" w:hAnsi="Times New Roman" w:cs="Times New Roman"/>
          <w:sz w:val="28"/>
          <w:szCs w:val="28"/>
        </w:rPr>
        <w:t>ș</w:t>
      </w:r>
      <w:r w:rsidRPr="00A82EE6">
        <w:rPr>
          <w:rFonts w:ascii="Bookman Old Style" w:hAnsi="Bookman Old Style" w:cs="Times New Roman"/>
          <w:sz w:val="28"/>
          <w:szCs w:val="28"/>
        </w:rPr>
        <w:t>ate pe site-ul isj Suceava</w:t>
      </w:r>
      <w:r w:rsidR="00A82EE6" w:rsidRPr="00A82EE6">
        <w:rPr>
          <w:rFonts w:ascii="Bookman Old Style" w:hAnsi="Bookman Old Style" w:cs="Times New Roman"/>
          <w:sz w:val="28"/>
          <w:szCs w:val="28"/>
        </w:rPr>
        <w:t xml:space="preserve"> ww.isj.edu.ro, sectiunea discipline,</w:t>
      </w:r>
      <w:r w:rsidR="00A82EE6">
        <w:rPr>
          <w:rFonts w:ascii="Bookman Old Style" w:hAnsi="Bookman Old Style" w:cs="Times New Roman"/>
          <w:sz w:val="28"/>
          <w:szCs w:val="28"/>
        </w:rPr>
        <w:t xml:space="preserve"> </w:t>
      </w:r>
      <w:r w:rsidR="00A82EE6" w:rsidRPr="00A82EE6">
        <w:rPr>
          <w:rFonts w:ascii="Bookman Old Style" w:hAnsi="Bookman Old Style" w:cs="Times New Roman"/>
          <w:sz w:val="28"/>
          <w:szCs w:val="28"/>
        </w:rPr>
        <w:t>la limba si literatura română.</w:t>
      </w:r>
    </w:p>
    <w:sectPr w:rsidR="001D0068" w:rsidRPr="00A82EE6" w:rsidSect="001D0068">
      <w:pgSz w:w="12240" w:h="15840"/>
      <w:pgMar w:top="1418" w:right="1134" w:bottom="567" w:left="1418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068"/>
    <w:rsid w:val="00022254"/>
    <w:rsid w:val="001D0068"/>
    <w:rsid w:val="007D73E6"/>
    <w:rsid w:val="00912BA6"/>
    <w:rsid w:val="00A82EE6"/>
    <w:rsid w:val="00D533D1"/>
    <w:rsid w:val="00DA6FC5"/>
    <w:rsid w:val="00DE3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BA6"/>
  </w:style>
  <w:style w:type="paragraph" w:styleId="Heading1">
    <w:name w:val="heading 1"/>
    <w:basedOn w:val="Normal"/>
    <w:next w:val="Normal"/>
    <w:link w:val="Heading1Char"/>
    <w:uiPriority w:val="9"/>
    <w:qFormat/>
    <w:rsid w:val="00912BA6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2BA6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2BA6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2BA6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2BA6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2BA6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2BA6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2BA6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2BA6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912BA6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912BA6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2BA6"/>
    <w:pPr>
      <w:spacing w:after="320"/>
      <w:jc w:val="right"/>
    </w:pPr>
    <w:rPr>
      <w:i/>
      <w:iCs/>
      <w:color w:val="8A8AA3" w:themeColor="text1" w:themeTint="7F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12BA6"/>
    <w:rPr>
      <w:i/>
      <w:iCs/>
      <w:color w:val="8A8AA3" w:themeColor="text1" w:themeTint="7F"/>
      <w:spacing w:val="10"/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912BA6"/>
    <w:pPr>
      <w:spacing w:after="0" w:line="240" w:lineRule="auto"/>
      <w:ind w:firstLine="0"/>
    </w:pPr>
  </w:style>
  <w:style w:type="character" w:customStyle="1" w:styleId="NoSpacingChar">
    <w:name w:val="No Spacing Char"/>
    <w:basedOn w:val="DefaultParagraphFont"/>
    <w:link w:val="NoSpacing"/>
    <w:uiPriority w:val="1"/>
    <w:rsid w:val="00912BA6"/>
  </w:style>
  <w:style w:type="character" w:customStyle="1" w:styleId="Heading1Char">
    <w:name w:val="Heading 1 Char"/>
    <w:basedOn w:val="DefaultParagraphFont"/>
    <w:link w:val="Heading1"/>
    <w:uiPriority w:val="9"/>
    <w:rsid w:val="00912BA6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2BA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2BA6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2BA6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2BA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2BA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2BA6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2BA6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2BA6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12BA6"/>
    <w:rPr>
      <w:b/>
      <w:bCs/>
      <w:sz w:val="18"/>
      <w:szCs w:val="18"/>
    </w:rPr>
  </w:style>
  <w:style w:type="character" w:styleId="Strong">
    <w:name w:val="Strong"/>
    <w:basedOn w:val="DefaultParagraphFont"/>
    <w:uiPriority w:val="22"/>
    <w:qFormat/>
    <w:rsid w:val="00912BA6"/>
    <w:rPr>
      <w:b/>
      <w:bCs/>
      <w:spacing w:val="0"/>
    </w:rPr>
  </w:style>
  <w:style w:type="character" w:styleId="Emphasis">
    <w:name w:val="Emphasis"/>
    <w:uiPriority w:val="20"/>
    <w:qFormat/>
    <w:rsid w:val="00912BA6"/>
    <w:rPr>
      <w:b/>
      <w:bCs/>
      <w:i/>
      <w:iCs/>
      <w:color w:val="auto"/>
    </w:rPr>
  </w:style>
  <w:style w:type="paragraph" w:styleId="ListParagraph">
    <w:name w:val="List Paragraph"/>
    <w:basedOn w:val="Normal"/>
    <w:uiPriority w:val="34"/>
    <w:qFormat/>
    <w:rsid w:val="00912BA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912BA6"/>
    <w:rPr>
      <w:color w:val="6A6A86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912BA6"/>
    <w:rPr>
      <w:color w:val="6A6A86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2BA6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2BA6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Emphasis">
    <w:name w:val="Subtle Emphasis"/>
    <w:uiPriority w:val="19"/>
    <w:qFormat/>
    <w:rsid w:val="00912BA6"/>
    <w:rPr>
      <w:i/>
      <w:iCs/>
      <w:color w:val="6A6A86" w:themeColor="text1" w:themeTint="A5"/>
    </w:rPr>
  </w:style>
  <w:style w:type="character" w:styleId="IntenseEmphasis">
    <w:name w:val="Intense Emphasis"/>
    <w:uiPriority w:val="21"/>
    <w:qFormat/>
    <w:rsid w:val="00912BA6"/>
    <w:rPr>
      <w:b/>
      <w:bCs/>
      <w:i/>
      <w:iCs/>
      <w:color w:val="auto"/>
      <w:u w:val="single"/>
    </w:rPr>
  </w:style>
  <w:style w:type="character" w:styleId="SubtleReference">
    <w:name w:val="Subtle Reference"/>
    <w:uiPriority w:val="31"/>
    <w:qFormat/>
    <w:rsid w:val="00912BA6"/>
    <w:rPr>
      <w:smallCaps/>
    </w:rPr>
  </w:style>
  <w:style w:type="character" w:styleId="IntenseReference">
    <w:name w:val="Intense Reference"/>
    <w:uiPriority w:val="32"/>
    <w:qFormat/>
    <w:rsid w:val="00912BA6"/>
    <w:rPr>
      <w:b/>
      <w:bCs/>
      <w:smallCaps/>
      <w:color w:val="auto"/>
    </w:rPr>
  </w:style>
  <w:style w:type="character" w:styleId="BookTitle">
    <w:name w:val="Book Title"/>
    <w:uiPriority w:val="33"/>
    <w:qFormat/>
    <w:rsid w:val="00912BA6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2BA6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BA6"/>
  </w:style>
  <w:style w:type="paragraph" w:styleId="Heading1">
    <w:name w:val="heading 1"/>
    <w:basedOn w:val="Normal"/>
    <w:next w:val="Normal"/>
    <w:link w:val="Heading1Char"/>
    <w:uiPriority w:val="9"/>
    <w:qFormat/>
    <w:rsid w:val="00912BA6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2BA6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2BA6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2BA6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2BA6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2BA6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2BA6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2BA6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2BA6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912BA6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912BA6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2BA6"/>
    <w:pPr>
      <w:spacing w:after="320"/>
      <w:jc w:val="right"/>
    </w:pPr>
    <w:rPr>
      <w:i/>
      <w:iCs/>
      <w:color w:val="8A8AA3" w:themeColor="text1" w:themeTint="7F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12BA6"/>
    <w:rPr>
      <w:i/>
      <w:iCs/>
      <w:color w:val="8A8AA3" w:themeColor="text1" w:themeTint="7F"/>
      <w:spacing w:val="10"/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912BA6"/>
    <w:pPr>
      <w:spacing w:after="0" w:line="240" w:lineRule="auto"/>
      <w:ind w:firstLine="0"/>
    </w:pPr>
  </w:style>
  <w:style w:type="character" w:customStyle="1" w:styleId="NoSpacingChar">
    <w:name w:val="No Spacing Char"/>
    <w:basedOn w:val="DefaultParagraphFont"/>
    <w:link w:val="NoSpacing"/>
    <w:uiPriority w:val="1"/>
    <w:rsid w:val="00912BA6"/>
  </w:style>
  <w:style w:type="character" w:customStyle="1" w:styleId="Heading1Char">
    <w:name w:val="Heading 1 Char"/>
    <w:basedOn w:val="DefaultParagraphFont"/>
    <w:link w:val="Heading1"/>
    <w:uiPriority w:val="9"/>
    <w:rsid w:val="00912BA6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2BA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2BA6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2BA6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2BA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2BA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2BA6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2BA6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2BA6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12BA6"/>
    <w:rPr>
      <w:b/>
      <w:bCs/>
      <w:sz w:val="18"/>
      <w:szCs w:val="18"/>
    </w:rPr>
  </w:style>
  <w:style w:type="character" w:styleId="Strong">
    <w:name w:val="Strong"/>
    <w:basedOn w:val="DefaultParagraphFont"/>
    <w:uiPriority w:val="22"/>
    <w:qFormat/>
    <w:rsid w:val="00912BA6"/>
    <w:rPr>
      <w:b/>
      <w:bCs/>
      <w:spacing w:val="0"/>
    </w:rPr>
  </w:style>
  <w:style w:type="character" w:styleId="Emphasis">
    <w:name w:val="Emphasis"/>
    <w:uiPriority w:val="20"/>
    <w:qFormat/>
    <w:rsid w:val="00912BA6"/>
    <w:rPr>
      <w:b/>
      <w:bCs/>
      <w:i/>
      <w:iCs/>
      <w:color w:val="auto"/>
    </w:rPr>
  </w:style>
  <w:style w:type="paragraph" w:styleId="ListParagraph">
    <w:name w:val="List Paragraph"/>
    <w:basedOn w:val="Normal"/>
    <w:uiPriority w:val="34"/>
    <w:qFormat/>
    <w:rsid w:val="00912BA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912BA6"/>
    <w:rPr>
      <w:color w:val="6A6A86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912BA6"/>
    <w:rPr>
      <w:color w:val="6A6A86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2BA6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2BA6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Emphasis">
    <w:name w:val="Subtle Emphasis"/>
    <w:uiPriority w:val="19"/>
    <w:qFormat/>
    <w:rsid w:val="00912BA6"/>
    <w:rPr>
      <w:i/>
      <w:iCs/>
      <w:color w:val="6A6A86" w:themeColor="text1" w:themeTint="A5"/>
    </w:rPr>
  </w:style>
  <w:style w:type="character" w:styleId="IntenseEmphasis">
    <w:name w:val="Intense Emphasis"/>
    <w:uiPriority w:val="21"/>
    <w:qFormat/>
    <w:rsid w:val="00912BA6"/>
    <w:rPr>
      <w:b/>
      <w:bCs/>
      <w:i/>
      <w:iCs/>
      <w:color w:val="auto"/>
      <w:u w:val="single"/>
    </w:rPr>
  </w:style>
  <w:style w:type="character" w:styleId="SubtleReference">
    <w:name w:val="Subtle Reference"/>
    <w:uiPriority w:val="31"/>
    <w:qFormat/>
    <w:rsid w:val="00912BA6"/>
    <w:rPr>
      <w:smallCaps/>
    </w:rPr>
  </w:style>
  <w:style w:type="character" w:styleId="IntenseReference">
    <w:name w:val="Intense Reference"/>
    <w:uiPriority w:val="32"/>
    <w:qFormat/>
    <w:rsid w:val="00912BA6"/>
    <w:rPr>
      <w:b/>
      <w:bCs/>
      <w:smallCaps/>
      <w:color w:val="auto"/>
    </w:rPr>
  </w:style>
  <w:style w:type="character" w:styleId="BookTitle">
    <w:name w:val="Book Title"/>
    <w:uiPriority w:val="33"/>
    <w:qFormat/>
    <w:rsid w:val="00912BA6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2BA6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Clarity">
  <a:themeElements>
    <a:clrScheme name="Custom 1">
      <a:dk1>
        <a:srgbClr val="292934"/>
      </a:dk1>
      <a:lt1>
        <a:srgbClr val="FFFFFF"/>
      </a:lt1>
      <a:dk2>
        <a:srgbClr val="6D2619"/>
      </a:dk2>
      <a:lt2>
        <a:srgbClr val="F3F2DC"/>
      </a:lt2>
      <a:accent1>
        <a:srgbClr val="93A299"/>
      </a:accent1>
      <a:accent2>
        <a:srgbClr val="AD8F67"/>
      </a:accent2>
      <a:accent3>
        <a:srgbClr val="726056"/>
      </a:accent3>
      <a:accent4>
        <a:srgbClr val="4C5A6A"/>
      </a:accent4>
      <a:accent5>
        <a:srgbClr val="808DA0"/>
      </a:accent5>
      <a:accent6>
        <a:srgbClr val="79463D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Austin">
      <a:fillStyleLst>
        <a:solidFill>
          <a:schemeClr val="phClr"/>
        </a:solidFill>
        <a:gradFill rotWithShape="1">
          <a:gsLst>
            <a:gs pos="0">
              <a:schemeClr val="phClr">
                <a:tint val="20000"/>
                <a:satMod val="180000"/>
                <a:lumMod val="98000"/>
              </a:schemeClr>
            </a:gs>
            <a:gs pos="40000">
              <a:schemeClr val="phClr">
                <a:tint val="30000"/>
                <a:satMod val="260000"/>
                <a:lumMod val="84000"/>
              </a:schemeClr>
            </a:gs>
            <a:gs pos="100000">
              <a:schemeClr val="phClr">
                <a:tint val="100000"/>
                <a:satMod val="110000"/>
                <a:lumMod val="100000"/>
              </a:schemeClr>
            </a:gs>
          </a:gsLst>
          <a:lin ang="504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75000"/>
                <a:satMod val="120000"/>
                <a:lumMod val="9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dir="5400000" rotWithShape="0">
              <a:srgbClr val="000000">
                <a:alpha val="28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20400000"/>
            </a:lightRig>
          </a:scene3d>
          <a:sp3d>
            <a:bevelT w="50800" h="12700" prst="softRound"/>
          </a:sp3d>
        </a:effectStyle>
        <a:effectStyle>
          <a:effectLst>
            <a:outerShdw blurRad="44450" dist="50800" dir="5400000" sx="96000" rotWithShape="0">
              <a:srgbClr val="000000">
                <a:alpha val="34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20400000"/>
            </a:lightRig>
          </a:scene3d>
          <a:sp3d contourW="15875" prstMaterial="metal">
            <a:bevelT w="101600" h="25400" prst="softRound"/>
            <a:contourClr>
              <a:schemeClr val="phClr">
                <a:shade val="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5000"/>
                <a:satMod val="180000"/>
              </a:schemeClr>
            </a:gs>
            <a:gs pos="40000">
              <a:schemeClr val="phClr">
                <a:tint val="95000"/>
                <a:shade val="85000"/>
                <a:satMod val="150000"/>
              </a:schemeClr>
            </a:gs>
            <a:gs pos="100000">
              <a:schemeClr val="phClr">
                <a:shade val="45000"/>
                <a:satMod val="200000"/>
              </a:schemeClr>
            </a:gs>
          </a:gsLst>
          <a:lin ang="5400000" scaled="0"/>
        </a:gradFill>
        <a:blipFill rotWithShape="1">
          <a:blip xmlns:r="http://schemas.openxmlformats.org/officeDocument/2006/relationships" r:embed="rId1">
            <a:duotone>
              <a:schemeClr val="phClr">
                <a:shade val="55000"/>
              </a:schemeClr>
              <a:schemeClr val="phClr">
                <a:tint val="97000"/>
                <a:satMod val="95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2019-03-17T14:03:00Z</dcterms:created>
  <dcterms:modified xsi:type="dcterms:W3CDTF">2019-03-17T17:07:00Z</dcterms:modified>
</cp:coreProperties>
</file>